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E5765" w14:textId="77777777" w:rsidR="00084855" w:rsidRPr="0037707C" w:rsidRDefault="009E5A6D" w:rsidP="009E5A6D">
      <w:pPr>
        <w:jc w:val="center"/>
        <w:rPr>
          <w:sz w:val="24"/>
        </w:rPr>
      </w:pPr>
      <w:bookmarkStart w:id="0" w:name="_GoBack"/>
      <w:bookmarkEnd w:id="0"/>
      <w:r w:rsidRPr="0037707C">
        <w:rPr>
          <w:rFonts w:ascii="Sylfaen" w:hAnsi="Sylfaen"/>
          <w:sz w:val="28"/>
          <w:szCs w:val="28"/>
        </w:rPr>
        <w:t>განმარტებითი ბარათი</w:t>
      </w:r>
    </w:p>
    <w:p w14:paraId="72FBA324" w14:textId="41CD2E2C" w:rsidR="00564453" w:rsidRPr="0037707C" w:rsidRDefault="009E5A6D" w:rsidP="00843910">
      <w:pPr>
        <w:spacing w:after="0" w:line="360" w:lineRule="auto"/>
        <w:jc w:val="both"/>
        <w:rPr>
          <w:rFonts w:ascii="Sylfaen" w:hAnsi="Sylfaen"/>
          <w:sz w:val="24"/>
          <w:szCs w:val="24"/>
        </w:rPr>
      </w:pPr>
      <w:r w:rsidRPr="0037707C">
        <w:rPr>
          <w:rFonts w:ascii="Sylfaen" w:hAnsi="Sylfaen"/>
        </w:rPr>
        <w:t xml:space="preserve"> </w:t>
      </w:r>
      <w:r w:rsidR="007E3332" w:rsidRPr="0037707C">
        <w:rPr>
          <w:rFonts w:ascii="Sylfaen" w:eastAsia="Times New Roman" w:hAnsi="Sylfaen" w:cs="Times New Roman"/>
          <w:noProof/>
          <w:sz w:val="24"/>
          <w:szCs w:val="24"/>
          <w:lang w:eastAsia="ru-RU"/>
        </w:rPr>
        <w:t>,,სა</w:t>
      </w:r>
      <w:r w:rsidR="00DA2AF8" w:rsidRPr="0037707C">
        <w:rPr>
          <w:rFonts w:ascii="Sylfaen" w:eastAsia="Times New Roman" w:hAnsi="Sylfaen" w:cs="Times New Roman"/>
          <w:noProof/>
          <w:sz w:val="24"/>
          <w:szCs w:val="24"/>
          <w:lang w:eastAsia="ru-RU"/>
        </w:rPr>
        <w:t>გარეჯოს   მუნიციპალიტეტის   202</w:t>
      </w:r>
      <w:r w:rsidR="005B2735" w:rsidRPr="0037707C">
        <w:rPr>
          <w:rFonts w:ascii="Sylfaen" w:eastAsia="Times New Roman" w:hAnsi="Sylfaen" w:cs="Times New Roman"/>
          <w:noProof/>
          <w:sz w:val="24"/>
          <w:szCs w:val="24"/>
          <w:lang w:eastAsia="ru-RU"/>
        </w:rPr>
        <w:t>4</w:t>
      </w:r>
      <w:r w:rsidR="007E3332" w:rsidRPr="0037707C">
        <w:rPr>
          <w:rFonts w:ascii="Sylfaen" w:eastAsia="Times New Roman" w:hAnsi="Sylfaen" w:cs="Times New Roman"/>
          <w:noProof/>
          <w:sz w:val="24"/>
          <w:szCs w:val="24"/>
          <w:lang w:eastAsia="ru-RU"/>
        </w:rPr>
        <w:t xml:space="preserve"> წლის ბიუჯეტის დამტკიცების შესახებ   </w:t>
      </w:r>
      <w:r w:rsidR="007E3332" w:rsidRPr="0037707C">
        <w:rPr>
          <w:rFonts w:ascii="Sylfaen" w:hAnsi="Sylfaen"/>
          <w:noProof/>
          <w:sz w:val="24"/>
          <w:szCs w:val="24"/>
        </w:rPr>
        <w:t>საგარეჯოს მუნიციპალიტეტის საკრებულოს</w:t>
      </w:r>
      <w:r w:rsidR="007E3332" w:rsidRPr="0037707C">
        <w:rPr>
          <w:rFonts w:ascii="AacadLN" w:hAnsi="AacadLN"/>
          <w:noProof/>
          <w:sz w:val="24"/>
          <w:szCs w:val="24"/>
        </w:rPr>
        <w:t xml:space="preserve"> </w:t>
      </w:r>
      <w:r w:rsidR="00DA2AF8" w:rsidRPr="0037707C">
        <w:rPr>
          <w:rFonts w:ascii="Sylfaen" w:hAnsi="Sylfaen"/>
          <w:noProof/>
          <w:sz w:val="24"/>
          <w:szCs w:val="24"/>
        </w:rPr>
        <w:t>20</w:t>
      </w:r>
      <w:r w:rsidR="00A2734D" w:rsidRPr="0037707C">
        <w:rPr>
          <w:rFonts w:ascii="Sylfaen" w:hAnsi="Sylfaen"/>
          <w:noProof/>
          <w:sz w:val="24"/>
          <w:szCs w:val="24"/>
          <w:lang w:val="en-US"/>
        </w:rPr>
        <w:t>2</w:t>
      </w:r>
      <w:r w:rsidR="005B2735" w:rsidRPr="0037707C">
        <w:rPr>
          <w:rFonts w:ascii="Sylfaen" w:hAnsi="Sylfaen"/>
          <w:noProof/>
          <w:sz w:val="24"/>
          <w:szCs w:val="24"/>
        </w:rPr>
        <w:t>3</w:t>
      </w:r>
      <w:r w:rsidR="007E3332" w:rsidRPr="0037707C">
        <w:rPr>
          <w:rFonts w:ascii="AacadLN" w:hAnsi="AacadLN"/>
          <w:noProof/>
          <w:sz w:val="24"/>
          <w:szCs w:val="24"/>
        </w:rPr>
        <w:t xml:space="preserve"> </w:t>
      </w:r>
      <w:r w:rsidR="007E3332" w:rsidRPr="0037707C">
        <w:rPr>
          <w:rFonts w:ascii="Sylfaen" w:hAnsi="Sylfaen"/>
          <w:noProof/>
          <w:sz w:val="24"/>
          <w:szCs w:val="24"/>
        </w:rPr>
        <w:t>წლის</w:t>
      </w:r>
      <w:r w:rsidR="007E3332" w:rsidRPr="0037707C">
        <w:rPr>
          <w:rFonts w:ascii="AacadLN" w:hAnsi="AacadLN"/>
          <w:noProof/>
          <w:sz w:val="24"/>
          <w:szCs w:val="24"/>
        </w:rPr>
        <w:t xml:space="preserve"> </w:t>
      </w:r>
      <w:r w:rsidR="00DA2AF8" w:rsidRPr="0037707C">
        <w:rPr>
          <w:rFonts w:ascii="Sylfaen" w:hAnsi="Sylfaen"/>
          <w:noProof/>
          <w:sz w:val="24"/>
          <w:szCs w:val="24"/>
        </w:rPr>
        <w:t>2</w:t>
      </w:r>
      <w:r w:rsidR="005B2735" w:rsidRPr="0037707C">
        <w:rPr>
          <w:rFonts w:ascii="Sylfaen" w:hAnsi="Sylfaen"/>
          <w:noProof/>
          <w:sz w:val="24"/>
          <w:szCs w:val="24"/>
        </w:rPr>
        <w:t>7</w:t>
      </w:r>
      <w:r w:rsidR="007E3332" w:rsidRPr="0037707C">
        <w:rPr>
          <w:rFonts w:ascii="AacadLN" w:hAnsi="AacadLN"/>
          <w:noProof/>
          <w:sz w:val="24"/>
          <w:szCs w:val="24"/>
        </w:rPr>
        <w:t xml:space="preserve"> </w:t>
      </w:r>
      <w:r w:rsidR="007E3332" w:rsidRPr="0037707C">
        <w:rPr>
          <w:rFonts w:ascii="Sylfaen" w:hAnsi="Sylfaen"/>
          <w:noProof/>
          <w:sz w:val="24"/>
          <w:szCs w:val="24"/>
        </w:rPr>
        <w:t>დეკემბრის</w:t>
      </w:r>
      <w:r w:rsidR="007E3332" w:rsidRPr="0037707C">
        <w:rPr>
          <w:rFonts w:ascii="AacadLN" w:hAnsi="AacadLN"/>
          <w:noProof/>
          <w:sz w:val="24"/>
          <w:szCs w:val="24"/>
        </w:rPr>
        <w:t xml:space="preserve"> </w:t>
      </w:r>
      <w:r w:rsidR="007E3332" w:rsidRPr="0037707C">
        <w:rPr>
          <w:rFonts w:ascii="Calibri" w:hAnsi="Calibri"/>
          <w:noProof/>
          <w:sz w:val="24"/>
          <w:szCs w:val="24"/>
        </w:rPr>
        <w:t>№</w:t>
      </w:r>
      <w:r w:rsidR="005B2735" w:rsidRPr="0037707C">
        <w:rPr>
          <w:rFonts w:ascii="Sylfaen" w:hAnsi="Sylfaen"/>
          <w:noProof/>
          <w:sz w:val="24"/>
          <w:szCs w:val="24"/>
        </w:rPr>
        <w:t>16</w:t>
      </w:r>
      <w:r w:rsidR="007E3332" w:rsidRPr="0037707C">
        <w:rPr>
          <w:rFonts w:ascii="AacadLN" w:hAnsi="AacadLN"/>
          <w:noProof/>
          <w:sz w:val="24"/>
          <w:szCs w:val="24"/>
        </w:rPr>
        <w:t xml:space="preserve"> </w:t>
      </w:r>
      <w:r w:rsidR="007E3332" w:rsidRPr="0037707C">
        <w:rPr>
          <w:rFonts w:ascii="Sylfaen" w:hAnsi="Sylfaen"/>
          <w:noProof/>
          <w:sz w:val="24"/>
          <w:szCs w:val="24"/>
        </w:rPr>
        <w:t xml:space="preserve">დადგენილებაში ცვლილებების შეტანის შესახებ“ </w:t>
      </w:r>
      <w:r w:rsidR="00C21EF0" w:rsidRPr="0037707C">
        <w:rPr>
          <w:rFonts w:ascii="Sylfaen" w:hAnsi="Sylfaen"/>
          <w:sz w:val="24"/>
          <w:szCs w:val="24"/>
          <w:lang w:val="en-US"/>
        </w:rPr>
        <w:t xml:space="preserve"> </w:t>
      </w:r>
      <w:r w:rsidR="003A10BF" w:rsidRPr="0037707C">
        <w:rPr>
          <w:rFonts w:ascii="Sylfaen" w:hAnsi="Sylfaen"/>
          <w:sz w:val="24"/>
          <w:szCs w:val="24"/>
        </w:rPr>
        <w:t xml:space="preserve">დადგენილების პროექტზე </w:t>
      </w:r>
      <w:r w:rsidR="00C21EF0" w:rsidRPr="0037707C">
        <w:rPr>
          <w:rFonts w:ascii="Sylfaen" w:hAnsi="Sylfaen"/>
          <w:sz w:val="24"/>
          <w:szCs w:val="24"/>
          <w:lang w:val="en-US"/>
        </w:rPr>
        <w:t xml:space="preserve">        </w:t>
      </w:r>
    </w:p>
    <w:p w14:paraId="3AAE9A09" w14:textId="77777777" w:rsidR="00780C4F" w:rsidRPr="0037707C" w:rsidRDefault="00780C4F" w:rsidP="00843910">
      <w:pPr>
        <w:spacing w:line="360" w:lineRule="auto"/>
        <w:jc w:val="both"/>
        <w:rPr>
          <w:rFonts w:ascii="Sylfaen" w:hAnsi="Sylfaen"/>
          <w:sz w:val="24"/>
          <w:szCs w:val="24"/>
        </w:rPr>
      </w:pPr>
    </w:p>
    <w:p w14:paraId="57580BC8" w14:textId="77777777" w:rsidR="003A10BF" w:rsidRPr="0037707C" w:rsidRDefault="003A10BF" w:rsidP="00843910">
      <w:pPr>
        <w:spacing w:line="360" w:lineRule="auto"/>
        <w:jc w:val="both"/>
        <w:rPr>
          <w:rFonts w:ascii="Sylfaen" w:hAnsi="Sylfaen"/>
          <w:sz w:val="24"/>
          <w:szCs w:val="24"/>
        </w:rPr>
      </w:pPr>
      <w:r w:rsidRPr="0037707C">
        <w:rPr>
          <w:rFonts w:ascii="Sylfaen" w:hAnsi="Sylfaen"/>
          <w:sz w:val="24"/>
          <w:szCs w:val="24"/>
        </w:rPr>
        <w:t>ა) ზოგადი ინფორმაცია დადგენილების პროექტის შესახებ</w:t>
      </w:r>
    </w:p>
    <w:p w14:paraId="67C8E08E" w14:textId="77777777" w:rsidR="003A10BF" w:rsidRPr="0037707C" w:rsidRDefault="00C21EF0" w:rsidP="00843910">
      <w:pPr>
        <w:spacing w:line="360" w:lineRule="auto"/>
        <w:ind w:left="-851"/>
        <w:jc w:val="both"/>
        <w:rPr>
          <w:rFonts w:ascii="Sylfaen" w:hAnsi="Sylfaen"/>
          <w:sz w:val="24"/>
          <w:szCs w:val="24"/>
        </w:rPr>
      </w:pPr>
      <w:r w:rsidRPr="0037707C">
        <w:rPr>
          <w:rFonts w:ascii="Sylfaen" w:hAnsi="Sylfaen"/>
          <w:sz w:val="24"/>
          <w:szCs w:val="24"/>
          <w:lang w:val="en-US"/>
        </w:rPr>
        <w:t xml:space="preserve">                                                      </w:t>
      </w:r>
      <w:r w:rsidR="003A10BF" w:rsidRPr="0037707C">
        <w:rPr>
          <w:rFonts w:ascii="Sylfaen" w:hAnsi="Sylfaen"/>
          <w:sz w:val="24"/>
          <w:szCs w:val="24"/>
        </w:rPr>
        <w:t>დადგენილების პროექტის მიღების მიზეზი</w:t>
      </w:r>
    </w:p>
    <w:p w14:paraId="205B8CD1" w14:textId="6D6076D6" w:rsidR="00084855" w:rsidRPr="0037707C" w:rsidRDefault="003A10BF" w:rsidP="00843910">
      <w:pPr>
        <w:spacing w:after="0" w:line="360" w:lineRule="auto"/>
        <w:jc w:val="both"/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</w:pPr>
      <w:r w:rsidRPr="0037707C">
        <w:rPr>
          <w:rFonts w:ascii="Sylfaen" w:hAnsi="Sylfaen"/>
          <w:sz w:val="24"/>
          <w:szCs w:val="24"/>
        </w:rPr>
        <w:t>დადგენილების პროექტის მომზადება გამოწვეულია</w:t>
      </w:r>
      <w:r w:rsidR="00095540" w:rsidRPr="0037707C">
        <w:rPr>
          <w:rFonts w:ascii="Sylfaen" w:hAnsi="Sylfaen"/>
          <w:sz w:val="24"/>
          <w:szCs w:val="24"/>
        </w:rPr>
        <w:t xml:space="preserve"> </w:t>
      </w:r>
      <w:r w:rsidR="00095540" w:rsidRPr="0037707C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 xml:space="preserve">საგარეჯოს მუნიციპალიტეტის </w:t>
      </w:r>
      <w:r w:rsidR="00843910" w:rsidRPr="0037707C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>სა</w:t>
      </w:r>
      <w:r w:rsidR="00D477EB" w:rsidRPr="0037707C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>ქართველოს მთავრობის 20</w:t>
      </w:r>
      <w:r w:rsidR="00146561" w:rsidRPr="0037707C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val="en-US" w:eastAsia="ru-RU"/>
        </w:rPr>
        <w:t>2</w:t>
      </w:r>
      <w:r w:rsidR="00A35BC3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>4</w:t>
      </w:r>
      <w:r w:rsidR="00D477EB" w:rsidRPr="0037707C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 xml:space="preserve"> წლის </w:t>
      </w:r>
      <w:r w:rsidR="001F0425" w:rsidRPr="0037707C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>2</w:t>
      </w:r>
      <w:r w:rsidR="00A35BC3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>9 თებერვლის</w:t>
      </w:r>
      <w:r w:rsidR="00146561" w:rsidRPr="0037707C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="005B2735" w:rsidRPr="0037707C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 xml:space="preserve"> #2</w:t>
      </w:r>
      <w:r w:rsidR="00A35BC3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 xml:space="preserve">71 და 2024 წლის 12 მარტის #322 </w:t>
      </w:r>
      <w:r w:rsidR="00D477EB" w:rsidRPr="0037707C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>განკარგულებ</w:t>
      </w:r>
      <w:r w:rsidR="005B2735" w:rsidRPr="0037707C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>ებ</w:t>
      </w:r>
      <w:r w:rsidR="00D477EB" w:rsidRPr="0037707C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 xml:space="preserve">ით </w:t>
      </w:r>
      <w:r w:rsidR="00843910" w:rsidRPr="0037707C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>გამოყოფილი თანხის დამატებით.</w:t>
      </w:r>
    </w:p>
    <w:p w14:paraId="7335F09C" w14:textId="77777777" w:rsidR="006F4BED" w:rsidRPr="0037707C" w:rsidRDefault="006F4BED" w:rsidP="00095540">
      <w:pPr>
        <w:spacing w:after="0" w:line="240" w:lineRule="auto"/>
        <w:ind w:left="-709" w:firstLine="578"/>
        <w:contextualSpacing/>
        <w:jc w:val="both"/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</w:pPr>
    </w:p>
    <w:p w14:paraId="775C83D5" w14:textId="77777777" w:rsidR="00751D0C" w:rsidRPr="0037707C" w:rsidRDefault="00751D0C" w:rsidP="009F3058">
      <w:pPr>
        <w:spacing w:after="0" w:line="240" w:lineRule="auto"/>
        <w:contextualSpacing/>
        <w:jc w:val="both"/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</w:pPr>
      <w:r w:rsidRPr="0037707C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>ბ)</w:t>
      </w:r>
      <w:r w:rsidR="00C21EF0" w:rsidRPr="0037707C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="004154DC" w:rsidRPr="0037707C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>პროექ</w:t>
      </w:r>
      <w:r w:rsidRPr="0037707C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>ტის ფინანსური დასაბუთება:</w:t>
      </w:r>
    </w:p>
    <w:p w14:paraId="333A89A0" w14:textId="77777777" w:rsidR="00084855" w:rsidRPr="0037707C" w:rsidRDefault="00084855" w:rsidP="00095540">
      <w:pPr>
        <w:spacing w:after="0" w:line="240" w:lineRule="auto"/>
        <w:ind w:left="-851" w:firstLine="578"/>
        <w:contextualSpacing/>
        <w:jc w:val="both"/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</w:pPr>
    </w:p>
    <w:p w14:paraId="67BE93B8" w14:textId="09C0B25C" w:rsidR="00093A59" w:rsidRPr="0037707C" w:rsidRDefault="00751D0C" w:rsidP="00F95A19">
      <w:pPr>
        <w:spacing w:line="360" w:lineRule="auto"/>
        <w:jc w:val="both"/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</w:pPr>
      <w:r w:rsidRPr="0037707C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 xml:space="preserve">პროექტის მიღებასთან დაკავშირებით </w:t>
      </w:r>
      <w:r w:rsidR="00D477EB" w:rsidRPr="0037707C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 xml:space="preserve"> საგარეჯოს მუნიციპალიტეტის 202</w:t>
      </w:r>
      <w:r w:rsidR="005B2735" w:rsidRPr="0037707C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>4</w:t>
      </w:r>
      <w:r w:rsidR="004154DC" w:rsidRPr="0037707C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 xml:space="preserve"> წლის ბიუჯე</w:t>
      </w:r>
      <w:r w:rsidR="00093A59" w:rsidRPr="0037707C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>ტი</w:t>
      </w:r>
      <w:r w:rsidR="0099217B" w:rsidRPr="0037707C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 xml:space="preserve">ს </w:t>
      </w:r>
      <w:r w:rsidR="00A320C6" w:rsidRPr="0037707C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 xml:space="preserve"> შემოსულობები გაიზრდება</w:t>
      </w:r>
      <w:r w:rsidR="002F5157" w:rsidRPr="0037707C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EB7261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  <w:lang w:eastAsia="ru-RU"/>
        </w:rPr>
        <w:t>530000</w:t>
      </w:r>
      <w:r w:rsidR="00A320C6" w:rsidRPr="0037707C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 xml:space="preserve">  ლარით,</w:t>
      </w:r>
      <w:r w:rsidR="00A320C6" w:rsidRPr="0037707C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99217B" w:rsidRPr="0037707C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 xml:space="preserve">გადასახდელები </w:t>
      </w:r>
      <w:r w:rsidR="005A7DA5" w:rsidRPr="0037707C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 xml:space="preserve">სახ.ბიუჯეტით </w:t>
      </w:r>
      <w:r w:rsidR="00C7168A" w:rsidRPr="0037707C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>გაიზრდება</w:t>
      </w:r>
      <w:r w:rsidR="000568AD" w:rsidRPr="0037707C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EB7261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  <w:lang w:eastAsia="ru-RU"/>
        </w:rPr>
        <w:t>510000</w:t>
      </w:r>
      <w:r w:rsidR="00093A59" w:rsidRPr="0037707C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5A7DA5" w:rsidRPr="0037707C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="005A7DA5" w:rsidRPr="0037707C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>ლარით</w:t>
      </w:r>
      <w:r w:rsidR="00EB7261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 xml:space="preserve">,საბიუჯეტო სახსრები ფონდების გარეშე </w:t>
      </w:r>
      <w:r w:rsidR="00EB7261" w:rsidRPr="00EB7261">
        <w:rPr>
          <w:rFonts w:ascii="Sylfaen" w:eastAsia="Times New Roman" w:hAnsi="Sylfaen" w:cs="Sylfaen"/>
          <w:b/>
          <w:sz w:val="24"/>
          <w:szCs w:val="24"/>
          <w:bdr w:val="none" w:sz="0" w:space="0" w:color="auto" w:frame="1"/>
          <w:lang w:eastAsia="ru-RU"/>
        </w:rPr>
        <w:t xml:space="preserve">20000 </w:t>
      </w:r>
      <w:r w:rsidR="00EB7261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>ლარით.</w:t>
      </w:r>
      <w:r w:rsidR="00606EF5" w:rsidRPr="0037707C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5A7DA5" w:rsidRPr="0037707C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E5339A" w:rsidRPr="0037707C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 xml:space="preserve">ბიუჯეტის გადასახდელების მოცულობა გაიზრდება </w:t>
      </w:r>
      <w:r w:rsidR="00EB7261">
        <w:rPr>
          <w:rFonts w:ascii="Sylfaen" w:eastAsia="Times New Roman" w:hAnsi="Sylfaen" w:cs="Sylfaen"/>
          <w:b/>
          <w:sz w:val="24"/>
          <w:szCs w:val="24"/>
          <w:bdr w:val="none" w:sz="0" w:space="0" w:color="auto" w:frame="1"/>
          <w:lang w:eastAsia="ru-RU"/>
        </w:rPr>
        <w:t>530000</w:t>
      </w:r>
      <w:r w:rsidR="00E5339A" w:rsidRPr="0037707C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 xml:space="preserve"> ლარით</w:t>
      </w:r>
      <w:r w:rsidR="00751DA1" w:rsidRPr="0037707C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 xml:space="preserve"> და შეადგენს </w:t>
      </w:r>
      <w:r w:rsidR="00EB7261">
        <w:rPr>
          <w:rFonts w:ascii="Sylfaen" w:eastAsia="Times New Roman" w:hAnsi="Sylfaen" w:cs="Sylfaen"/>
          <w:b/>
          <w:sz w:val="24"/>
          <w:szCs w:val="24"/>
          <w:bdr w:val="none" w:sz="0" w:space="0" w:color="auto" w:frame="1"/>
          <w:lang w:eastAsia="ru-RU"/>
        </w:rPr>
        <w:t>63845641</w:t>
      </w:r>
      <w:r w:rsidR="00751DA1" w:rsidRPr="0037707C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>ლარს</w:t>
      </w:r>
      <w:r w:rsidR="00E5339A" w:rsidRPr="0037707C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>.</w:t>
      </w:r>
    </w:p>
    <w:p w14:paraId="2588717C" w14:textId="0AFAE202" w:rsidR="006A7FC5" w:rsidRPr="0037707C" w:rsidRDefault="00A35BC3" w:rsidP="00F95A19">
      <w:pPr>
        <w:spacing w:line="360" w:lineRule="auto"/>
        <w:jc w:val="both"/>
        <w:rPr>
          <w:rFonts w:ascii="Sylfaen" w:hAnsi="Sylfaen"/>
          <w:sz w:val="24"/>
          <w:szCs w:val="24"/>
        </w:rPr>
      </w:pPr>
      <w:bookmarkStart w:id="1" w:name="_Hlk161223307"/>
      <w:bookmarkStart w:id="2" w:name="_Hlk156308176"/>
      <w:r w:rsidRPr="0037707C">
        <w:rPr>
          <w:rFonts w:ascii="Sylfaen" w:eastAsia="Times New Roman" w:hAnsi="Sylfaen" w:cs="Sylfaen"/>
          <w:b/>
          <w:sz w:val="24"/>
          <w:szCs w:val="24"/>
          <w:bdr w:val="none" w:sz="0" w:space="0" w:color="auto" w:frame="1"/>
          <w:lang w:eastAsia="ru-RU"/>
        </w:rPr>
        <w:t xml:space="preserve">საქართველოს მთავრობის </w:t>
      </w:r>
      <w:r>
        <w:rPr>
          <w:rFonts w:ascii="Sylfaen" w:eastAsia="Times New Roman" w:hAnsi="Sylfaen" w:cs="Sylfaen"/>
          <w:b/>
          <w:sz w:val="24"/>
          <w:szCs w:val="24"/>
          <w:bdr w:val="none" w:sz="0" w:space="0" w:color="auto" w:frame="1"/>
          <w:lang w:eastAsia="ru-RU"/>
        </w:rPr>
        <w:t xml:space="preserve">2024წლის 29 თებერვლის #271 განკარგულებით ცვლილება შევიდა </w:t>
      </w:r>
      <w:r w:rsidR="006A7FC5" w:rsidRPr="0037707C">
        <w:rPr>
          <w:rFonts w:ascii="Sylfaen" w:eastAsia="Times New Roman" w:hAnsi="Sylfaen" w:cs="Sylfaen"/>
          <w:b/>
          <w:sz w:val="24"/>
          <w:szCs w:val="24"/>
          <w:bdr w:val="none" w:sz="0" w:space="0" w:color="auto" w:frame="1"/>
          <w:lang w:eastAsia="ru-RU"/>
        </w:rPr>
        <w:t xml:space="preserve">საქართველოს მთავრობის </w:t>
      </w:r>
      <w:bookmarkEnd w:id="1"/>
      <w:r w:rsidR="006A7FC5" w:rsidRPr="0037707C">
        <w:rPr>
          <w:rFonts w:ascii="Sylfaen" w:eastAsia="Times New Roman" w:hAnsi="Sylfaen" w:cs="Sylfaen"/>
          <w:b/>
          <w:sz w:val="24"/>
          <w:szCs w:val="24"/>
          <w:bdr w:val="none" w:sz="0" w:space="0" w:color="auto" w:frame="1"/>
          <w:lang w:eastAsia="ru-RU"/>
        </w:rPr>
        <w:t>20</w:t>
      </w:r>
      <w:r w:rsidR="006A7FC5" w:rsidRPr="0037707C">
        <w:rPr>
          <w:rFonts w:ascii="Sylfaen" w:eastAsia="Times New Roman" w:hAnsi="Sylfaen" w:cs="Sylfaen"/>
          <w:b/>
          <w:sz w:val="24"/>
          <w:szCs w:val="24"/>
          <w:bdr w:val="none" w:sz="0" w:space="0" w:color="auto" w:frame="1"/>
          <w:lang w:val="en-US" w:eastAsia="ru-RU"/>
        </w:rPr>
        <w:t>2</w:t>
      </w:r>
      <w:r w:rsidR="006A7FC5" w:rsidRPr="0037707C">
        <w:rPr>
          <w:rFonts w:ascii="Sylfaen" w:eastAsia="Times New Roman" w:hAnsi="Sylfaen" w:cs="Sylfaen"/>
          <w:b/>
          <w:sz w:val="24"/>
          <w:szCs w:val="24"/>
          <w:bdr w:val="none" w:sz="0" w:space="0" w:color="auto" w:frame="1"/>
          <w:lang w:eastAsia="ru-RU"/>
        </w:rPr>
        <w:t>3 წლის 28 დეკემბრის   #2400 განკარგულებ</w:t>
      </w:r>
      <w:r>
        <w:rPr>
          <w:rFonts w:ascii="Sylfaen" w:eastAsia="Times New Roman" w:hAnsi="Sylfaen" w:cs="Sylfaen"/>
          <w:b/>
          <w:sz w:val="24"/>
          <w:szCs w:val="24"/>
          <w:bdr w:val="none" w:sz="0" w:space="0" w:color="auto" w:frame="1"/>
          <w:lang w:eastAsia="ru-RU"/>
        </w:rPr>
        <w:t>აში</w:t>
      </w:r>
      <w:r w:rsidR="006A7FC5" w:rsidRPr="0037707C">
        <w:rPr>
          <w:rFonts w:ascii="Sylfaen" w:eastAsia="Times New Roman" w:hAnsi="Sylfaen" w:cs="Sylfae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="006A7FC5" w:rsidRPr="0037707C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>„სტიქიის შედეგების</w:t>
      </w:r>
      <w:r w:rsidR="00AE3942" w:rsidRPr="0037707C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 xml:space="preserve"> სალიკვიდაციო ღონისძიებების განხორციელების თაობაზე“ </w:t>
      </w:r>
      <w:r w:rsidR="00E0013E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 xml:space="preserve">და დამატებით </w:t>
      </w:r>
      <w:r w:rsidR="00AE3942" w:rsidRPr="0037707C">
        <w:rPr>
          <w:rFonts w:ascii="Sylfaen" w:hAnsi="Sylfaen"/>
          <w:sz w:val="24"/>
          <w:szCs w:val="24"/>
        </w:rPr>
        <w:t xml:space="preserve">მუნიციპალიტეტისთვის გამოყოფილია </w:t>
      </w:r>
      <w:r w:rsidR="00E0013E">
        <w:rPr>
          <w:rFonts w:ascii="Sylfaen" w:hAnsi="Sylfaen"/>
          <w:sz w:val="24"/>
          <w:szCs w:val="24"/>
        </w:rPr>
        <w:t>510000</w:t>
      </w:r>
      <w:r w:rsidR="00AE3942" w:rsidRPr="0037707C">
        <w:rPr>
          <w:rFonts w:ascii="Sylfaen" w:hAnsi="Sylfaen"/>
          <w:sz w:val="24"/>
          <w:szCs w:val="24"/>
        </w:rPr>
        <w:t xml:space="preserve"> ლარი;</w:t>
      </w:r>
    </w:p>
    <w:bookmarkEnd w:id="2"/>
    <w:p w14:paraId="4E5F1D8E" w14:textId="77777777" w:rsidR="00A23E20" w:rsidRPr="0037707C" w:rsidRDefault="00A23E20" w:rsidP="00A23E20">
      <w:pPr>
        <w:ind w:firstLineChars="400" w:firstLine="960"/>
        <w:jc w:val="both"/>
        <w:rPr>
          <w:rFonts w:ascii="Sylfaen" w:hAnsi="Sylfaen"/>
          <w:sz w:val="24"/>
          <w:szCs w:val="24"/>
        </w:rPr>
      </w:pPr>
      <w:r w:rsidRPr="0037707C">
        <w:rPr>
          <w:rFonts w:ascii="Sylfaen" w:hAnsi="Sylfaen" w:cs="Sylfaen"/>
          <w:sz w:val="24"/>
          <w:szCs w:val="24"/>
        </w:rPr>
        <w:t>საგარეჯოს</w:t>
      </w:r>
      <w:r w:rsidRPr="0037707C">
        <w:rPr>
          <w:rFonts w:ascii="Sylfaen" w:hAnsi="Sylfaen"/>
          <w:sz w:val="24"/>
          <w:szCs w:val="24"/>
        </w:rPr>
        <w:t xml:space="preserve"> მუნიციპალიტეტის ბიუჯეტის გადასახდელებში</w:t>
      </w:r>
      <w:r w:rsidRPr="0037707C">
        <w:rPr>
          <w:rFonts w:ascii="Sylfaen" w:hAnsi="Sylfaen"/>
          <w:sz w:val="24"/>
          <w:szCs w:val="24"/>
          <w:lang w:val="en-US"/>
        </w:rPr>
        <w:t xml:space="preserve"> </w:t>
      </w:r>
      <w:r w:rsidRPr="0037707C">
        <w:rPr>
          <w:rFonts w:ascii="Sylfaen" w:hAnsi="Sylfaen"/>
          <w:sz w:val="24"/>
          <w:szCs w:val="24"/>
        </w:rPr>
        <w:t>განხორციელდა შემდეგი ცვლილებები:</w:t>
      </w:r>
    </w:p>
    <w:p w14:paraId="0D48E909" w14:textId="387B86F9" w:rsidR="008D4913" w:rsidRPr="00837120" w:rsidRDefault="008D4913" w:rsidP="008D4913">
      <w:pPr>
        <w:spacing w:line="360" w:lineRule="auto"/>
        <w:jc w:val="both"/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</w:pPr>
      <w:r w:rsidRPr="0037707C">
        <w:rPr>
          <w:rFonts w:ascii="Sylfaen" w:eastAsia="Times New Roman" w:hAnsi="Sylfaen" w:cs="Sylfaen"/>
          <w:b/>
          <w:sz w:val="24"/>
          <w:szCs w:val="24"/>
          <w:bdr w:val="none" w:sz="0" w:space="0" w:color="auto" w:frame="1"/>
          <w:lang w:eastAsia="ru-RU"/>
        </w:rPr>
        <w:t>საქართველოს მთავრობის 20</w:t>
      </w:r>
      <w:r w:rsidRPr="0037707C">
        <w:rPr>
          <w:rFonts w:ascii="Sylfaen" w:eastAsia="Times New Roman" w:hAnsi="Sylfaen" w:cs="Sylfaen"/>
          <w:b/>
          <w:sz w:val="24"/>
          <w:szCs w:val="24"/>
          <w:bdr w:val="none" w:sz="0" w:space="0" w:color="auto" w:frame="1"/>
          <w:lang w:val="en-US" w:eastAsia="ru-RU"/>
        </w:rPr>
        <w:t>2</w:t>
      </w:r>
      <w:r w:rsidRPr="0037707C">
        <w:rPr>
          <w:rFonts w:ascii="Sylfaen" w:eastAsia="Times New Roman" w:hAnsi="Sylfaen" w:cs="Sylfaen"/>
          <w:b/>
          <w:sz w:val="24"/>
          <w:szCs w:val="24"/>
          <w:bdr w:val="none" w:sz="0" w:space="0" w:color="auto" w:frame="1"/>
          <w:lang w:eastAsia="ru-RU"/>
        </w:rPr>
        <w:t xml:space="preserve">3 წლის 28 დეკემბრის   #2400 განკარგულებით </w:t>
      </w:r>
      <w:r w:rsidRPr="0037707C">
        <w:rPr>
          <w:rFonts w:ascii="Sylfaen" w:hAnsi="Sylfaen"/>
          <w:sz w:val="24"/>
          <w:szCs w:val="24"/>
        </w:rPr>
        <w:t xml:space="preserve">მუნიციპალიტეტისთვის გამოყოფილი </w:t>
      </w:r>
      <w:r w:rsidR="00C0749D">
        <w:rPr>
          <w:rFonts w:ascii="Sylfaen" w:hAnsi="Sylfaen"/>
          <w:sz w:val="24"/>
          <w:szCs w:val="24"/>
        </w:rPr>
        <w:t>510000</w:t>
      </w:r>
      <w:r w:rsidRPr="0037707C">
        <w:rPr>
          <w:rFonts w:ascii="Sylfaen" w:hAnsi="Sylfaen"/>
          <w:sz w:val="24"/>
          <w:szCs w:val="24"/>
        </w:rPr>
        <w:t xml:space="preserve"> ლარი</w:t>
      </w:r>
      <w:r w:rsidRPr="0037707C">
        <w:rPr>
          <w:rFonts w:ascii="Sylfaen" w:hAnsi="Sylfaen"/>
          <w:sz w:val="24"/>
          <w:szCs w:val="24"/>
          <w:lang w:val="en-US"/>
        </w:rPr>
        <w:t xml:space="preserve"> </w:t>
      </w:r>
      <w:r w:rsidRPr="0037707C">
        <w:rPr>
          <w:rFonts w:ascii="Sylfaen" w:hAnsi="Sylfaen"/>
          <w:sz w:val="24"/>
          <w:szCs w:val="24"/>
        </w:rPr>
        <w:t xml:space="preserve">გადასახდელებში აისახება </w:t>
      </w:r>
      <w:r w:rsidRPr="0037707C">
        <w:rPr>
          <w:rFonts w:ascii="Sylfaen" w:hAnsi="Sylfaen"/>
          <w:b/>
          <w:bCs/>
          <w:sz w:val="24"/>
          <w:szCs w:val="24"/>
        </w:rPr>
        <w:t xml:space="preserve">ავარიული შენობების და სახლების რეაბილიტაციის </w:t>
      </w:r>
      <w:r w:rsidRPr="0037707C">
        <w:rPr>
          <w:rFonts w:ascii="Sylfaen" w:eastAsia="Times New Roman" w:hAnsi="Sylfaen" w:cs="Arial"/>
          <w:b/>
          <w:sz w:val="24"/>
          <w:szCs w:val="24"/>
          <w:lang w:eastAsia="ru-RU"/>
        </w:rPr>
        <w:t>ქვეპროგრამის სხვა კაპიტალურ ხარჯებში</w:t>
      </w:r>
      <w:r w:rsidR="00837120">
        <w:rPr>
          <w:rFonts w:ascii="Sylfaen" w:eastAsia="Times New Roman" w:hAnsi="Sylfaen" w:cs="Arial"/>
          <w:b/>
          <w:sz w:val="24"/>
          <w:szCs w:val="24"/>
          <w:lang w:eastAsia="ru-RU"/>
        </w:rPr>
        <w:t xml:space="preserve"> - 419600</w:t>
      </w:r>
      <w:r w:rsidR="00C07776" w:rsidRPr="0037707C">
        <w:rPr>
          <w:rFonts w:ascii="Sylfaen" w:eastAsia="Times New Roman" w:hAnsi="Sylfaen" w:cs="Sylfae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="00837120">
        <w:rPr>
          <w:rFonts w:ascii="Sylfaen" w:eastAsia="Times New Roman" w:hAnsi="Sylfaen" w:cs="Sylfaen"/>
          <w:b/>
          <w:sz w:val="24"/>
          <w:szCs w:val="24"/>
          <w:bdr w:val="none" w:sz="0" w:space="0" w:color="auto" w:frame="1"/>
          <w:lang w:eastAsia="ru-RU"/>
        </w:rPr>
        <w:t xml:space="preserve">ლარი და მუნიციპალიტეტის მერიის ხარჯებში არაფინანსური აქტივების ზრდის მუხლში - 90400 ლარი </w:t>
      </w:r>
      <w:r w:rsidR="00837120" w:rsidRPr="00837120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 xml:space="preserve">(ს.თოხლიაურის ადმინისტრაციული </w:t>
      </w:r>
      <w:r w:rsidR="00837120" w:rsidRPr="00837120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lastRenderedPageBreak/>
        <w:t xml:space="preserve">შენობის </w:t>
      </w:r>
      <w:bookmarkStart w:id="3" w:name="_Hlk161751235"/>
      <w:r w:rsidR="00837120" w:rsidRPr="00837120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>სახურავის რეაბილიტაციის სამუშაოები</w:t>
      </w:r>
      <w:bookmarkEnd w:id="3"/>
      <w:r w:rsidR="00837120" w:rsidRPr="00837120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 xml:space="preserve"> - 60067,23 ლარი, ს.ბადიაურის ადმინისტრაციული შენობის სახურავის რეაბილიტაციის სამუშაოები - 30332,77 ლარი).</w:t>
      </w:r>
    </w:p>
    <w:p w14:paraId="78DDB634" w14:textId="7243A484" w:rsidR="00C0749D" w:rsidRPr="00FD108F" w:rsidRDefault="00C0749D" w:rsidP="008D4913">
      <w:pPr>
        <w:spacing w:line="360" w:lineRule="auto"/>
        <w:jc w:val="both"/>
        <w:rPr>
          <w:rFonts w:ascii="Sylfaen" w:hAnsi="Sylfaen"/>
          <w:bCs/>
          <w:sz w:val="24"/>
          <w:szCs w:val="24"/>
        </w:rPr>
      </w:pPr>
      <w:r>
        <w:rPr>
          <w:rFonts w:ascii="Sylfaen" w:eastAsia="Times New Roman" w:hAnsi="Sylfaen" w:cs="Sylfaen"/>
          <w:b/>
          <w:sz w:val="24"/>
          <w:szCs w:val="24"/>
          <w:bdr w:val="none" w:sz="0" w:space="0" w:color="auto" w:frame="1"/>
          <w:lang w:eastAsia="ru-RU"/>
        </w:rPr>
        <w:t>საქართველოს მთავრობის მ/წლის 12 მარტის #322 განკარგულებით „მუნიციპალიტეტებისთვის მიზნობრივი ტრანსფერის გამოყოფის შესახებ“ დელეგირებული უფლებამოსილებების განხორციელების მიზნით საგარეჯოს მუნიციპალიტეტ</w:t>
      </w:r>
      <w:r w:rsidR="007E1536">
        <w:rPr>
          <w:rFonts w:ascii="Sylfaen" w:eastAsia="Times New Roman" w:hAnsi="Sylfaen" w:cs="Sylfaen"/>
          <w:b/>
          <w:sz w:val="24"/>
          <w:szCs w:val="24"/>
          <w:bdr w:val="none" w:sz="0" w:space="0" w:color="auto" w:frame="1"/>
          <w:lang w:eastAsia="ru-RU"/>
        </w:rPr>
        <w:t>ისთვის გამოყოფილია 20000 ლარი.</w:t>
      </w:r>
      <w:r w:rsidR="00FD108F">
        <w:rPr>
          <w:rFonts w:ascii="Sylfaen" w:eastAsia="Times New Roman" w:hAnsi="Sylfaen" w:cs="Sylfae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="00FD108F" w:rsidRPr="00FD108F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>მათ შორის</w:t>
      </w:r>
      <w:r w:rsidR="007E1536" w:rsidRPr="00FD108F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667181" w:rsidRPr="00FD108F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>„სამშობლოს დაცვისას დაღუპულთა და ომის შემდეგ გარდაცვლილ მეომართა ხსოვნის უკვდავყოფის შესახებ“ საქართველოს კანონით განსაზღვრული  დელეგირებული</w:t>
      </w:r>
      <w:r w:rsidR="00FD108F" w:rsidRPr="00FD108F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 xml:space="preserve"> უფლებამოსილების ფარგლებში განსახორციელებელი ღონისძიებების დაფინანსება - </w:t>
      </w:r>
      <w:r w:rsidR="00CB4768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val="en-US" w:eastAsia="ru-RU"/>
        </w:rPr>
        <w:t>5000</w:t>
      </w:r>
      <w:r w:rsidR="00FD108F" w:rsidRPr="00FD108F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 xml:space="preserve"> ლარი</w:t>
      </w:r>
      <w:r w:rsidR="00CB4768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val="en-US" w:eastAsia="ru-RU"/>
        </w:rPr>
        <w:t xml:space="preserve"> (</w:t>
      </w:r>
      <w:r w:rsidR="00CB4768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 xml:space="preserve">საბიუჯეტო სახსრები ფონდების გარეშე გამოთავისუფლებული თანხა 5000 ლარი დაემატება </w:t>
      </w:r>
      <w:r w:rsidR="00CB4768" w:rsidRPr="00CB4768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>სამკურნალო და საოპერაციო ხარჯებით დახმარების  პროგრამა</w:t>
      </w:r>
      <w:r w:rsidR="00CB4768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>ს)</w:t>
      </w:r>
      <w:r w:rsidR="00FD108F" w:rsidRPr="00FD108F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>;</w:t>
      </w:r>
      <w:r w:rsidR="00CB4768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="00FD108F" w:rsidRPr="00FD108F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 xml:space="preserve"> ბავშვის უფლებათა კოდექსით განსაზღვრული დელეგირებული უფლებამოსილებების ფარგლებში განსახორციელებელი ღონისძიებების დაფინანსება</w:t>
      </w:r>
      <w:r w:rsidR="00A5244C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FD108F" w:rsidRPr="00FD108F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 xml:space="preserve">- </w:t>
      </w:r>
      <w:r w:rsidR="00CB4768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val="en-US" w:eastAsia="ru-RU"/>
        </w:rPr>
        <w:t>15000</w:t>
      </w:r>
      <w:r w:rsidR="00FD108F" w:rsidRPr="00FD108F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 xml:space="preserve"> ლარი</w:t>
      </w:r>
      <w:r w:rsidR="00A5244C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 xml:space="preserve"> (</w:t>
      </w:r>
      <w:r w:rsidR="00A5244C" w:rsidRPr="00A5244C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>პირველ და მეორე  ახალდაბადებული ბავშვიანი სოციალურად დაუცველი ოჯახების დახმარების პროგრამა</w:t>
      </w:r>
      <w:r w:rsidR="00A5244C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>, დახმარება ასევე გაიცემა მესამე ბავშვის დაბადების შემთხვევაშიც)</w:t>
      </w:r>
      <w:r w:rsidR="00FD108F" w:rsidRPr="00FD108F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>.</w:t>
      </w:r>
    </w:p>
    <w:p w14:paraId="53A8A2CB" w14:textId="77777777" w:rsidR="00E0013E" w:rsidRPr="00ED5C5C" w:rsidRDefault="00E0013E" w:rsidP="008D4913">
      <w:pPr>
        <w:spacing w:line="360" w:lineRule="auto"/>
        <w:jc w:val="both"/>
        <w:rPr>
          <w:rFonts w:ascii="Sylfaen" w:eastAsia="Times New Roman" w:hAnsi="Sylfaen" w:cs="Sylfaen"/>
          <w:b/>
          <w:sz w:val="24"/>
          <w:szCs w:val="24"/>
          <w:bdr w:val="none" w:sz="0" w:space="0" w:color="auto" w:frame="1"/>
          <w:lang w:eastAsia="ru-RU"/>
        </w:rPr>
      </w:pPr>
    </w:p>
    <w:p w14:paraId="50546D7D" w14:textId="77777777" w:rsidR="00084855" w:rsidRPr="001D133B" w:rsidRDefault="00084855" w:rsidP="009F3058">
      <w:pPr>
        <w:spacing w:after="0" w:line="240" w:lineRule="auto"/>
        <w:contextualSpacing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1D133B">
        <w:rPr>
          <w:rFonts w:ascii="Sylfaen" w:eastAsia="Times New Roman" w:hAnsi="Sylfaen" w:cs="Times New Roman"/>
          <w:sz w:val="24"/>
          <w:szCs w:val="24"/>
          <w:lang w:eastAsia="ru-RU"/>
        </w:rPr>
        <w:t>გ)</w:t>
      </w:r>
      <w:r w:rsidR="00C21EF0" w:rsidRPr="001D133B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r w:rsidRPr="001D133B">
        <w:rPr>
          <w:rFonts w:ascii="Sylfaen" w:eastAsia="Times New Roman" w:hAnsi="Sylfaen" w:cs="Times New Roman"/>
          <w:sz w:val="24"/>
          <w:szCs w:val="24"/>
          <w:lang w:eastAsia="ru-RU"/>
        </w:rPr>
        <w:t>პროექტის ავტორი</w:t>
      </w:r>
    </w:p>
    <w:p w14:paraId="51F928C7" w14:textId="77777777" w:rsidR="006F4BED" w:rsidRPr="001D133B" w:rsidRDefault="006F4BED" w:rsidP="00095540">
      <w:pPr>
        <w:spacing w:after="0" w:line="240" w:lineRule="auto"/>
        <w:ind w:left="-851" w:firstLine="578"/>
        <w:contextualSpacing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</w:p>
    <w:p w14:paraId="5E9E485C" w14:textId="6BDD739B" w:rsidR="00084855" w:rsidRPr="001D133B" w:rsidRDefault="00084855" w:rsidP="009F3058">
      <w:pPr>
        <w:spacing w:after="0" w:line="240" w:lineRule="auto"/>
        <w:contextualSpacing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1D133B">
        <w:rPr>
          <w:rFonts w:ascii="Sylfaen" w:eastAsia="Times New Roman" w:hAnsi="Sylfaen" w:cs="Times New Roman"/>
          <w:sz w:val="24"/>
          <w:szCs w:val="24"/>
          <w:lang w:eastAsia="ru-RU"/>
        </w:rPr>
        <w:t>პროექტის ავტორია საგ</w:t>
      </w:r>
      <w:r w:rsidR="00CB4FCF" w:rsidRPr="001D133B">
        <w:rPr>
          <w:rFonts w:ascii="Sylfaen" w:eastAsia="Times New Roman" w:hAnsi="Sylfaen" w:cs="Times New Roman"/>
          <w:sz w:val="24"/>
          <w:szCs w:val="24"/>
          <w:lang w:eastAsia="ru-RU"/>
        </w:rPr>
        <w:t>არეჯოს მუნიციპალიტეტის მერი -</w:t>
      </w:r>
      <w:r w:rsidR="00D46E9A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ავთანდილ გულიკაშვილი</w:t>
      </w:r>
      <w:r w:rsidRPr="001D133B">
        <w:rPr>
          <w:rFonts w:ascii="Sylfaen" w:eastAsia="Times New Roman" w:hAnsi="Sylfaen" w:cs="Times New Roman"/>
          <w:sz w:val="24"/>
          <w:szCs w:val="24"/>
          <w:lang w:eastAsia="ru-RU"/>
        </w:rPr>
        <w:t>.</w:t>
      </w:r>
    </w:p>
    <w:p w14:paraId="794AEB1A" w14:textId="77777777" w:rsidR="00084855" w:rsidRPr="001D133B" w:rsidRDefault="00084855" w:rsidP="00095540">
      <w:pPr>
        <w:spacing w:after="0" w:line="240" w:lineRule="auto"/>
        <w:ind w:left="-851" w:firstLine="578"/>
        <w:contextualSpacing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</w:p>
    <w:p w14:paraId="4A2A440C" w14:textId="77777777" w:rsidR="00084855" w:rsidRPr="001D133B" w:rsidRDefault="00084855" w:rsidP="009F3058">
      <w:pPr>
        <w:spacing w:after="0" w:line="240" w:lineRule="auto"/>
        <w:contextualSpacing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1D133B">
        <w:rPr>
          <w:rFonts w:ascii="Sylfaen" w:eastAsia="Times New Roman" w:hAnsi="Sylfaen" w:cs="Times New Roman"/>
          <w:sz w:val="24"/>
          <w:szCs w:val="24"/>
          <w:lang w:eastAsia="ru-RU"/>
        </w:rPr>
        <w:t>დ) პროექტის წარმდგენი</w:t>
      </w:r>
    </w:p>
    <w:p w14:paraId="52816716" w14:textId="77777777" w:rsidR="00CB4FCF" w:rsidRPr="001D133B" w:rsidRDefault="00CB4FCF" w:rsidP="00CB4FCF">
      <w:pPr>
        <w:spacing w:after="0" w:line="360" w:lineRule="auto"/>
        <w:ind w:left="-851" w:firstLine="578"/>
        <w:contextualSpacing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</w:p>
    <w:p w14:paraId="495C91F4" w14:textId="463196D6" w:rsidR="009E7091" w:rsidRPr="001D133B" w:rsidRDefault="009E7091" w:rsidP="009E7091">
      <w:pPr>
        <w:spacing w:after="0" w:line="360" w:lineRule="auto"/>
        <w:contextualSpacing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1D133B">
        <w:rPr>
          <w:rFonts w:ascii="Sylfaen" w:eastAsia="Times New Roman" w:hAnsi="Sylfaen" w:cs="Times New Roman"/>
          <w:sz w:val="24"/>
          <w:szCs w:val="24"/>
          <w:lang w:eastAsia="ru-RU"/>
        </w:rPr>
        <w:t xml:space="preserve">პროექტის წარმდგენია </w:t>
      </w:r>
      <w:r w:rsidR="00D46E9A" w:rsidRPr="001D133B">
        <w:rPr>
          <w:rFonts w:ascii="Sylfaen" w:eastAsia="Times New Roman" w:hAnsi="Sylfaen" w:cs="Times New Roman"/>
          <w:sz w:val="24"/>
          <w:szCs w:val="24"/>
          <w:lang w:eastAsia="ru-RU"/>
        </w:rPr>
        <w:t xml:space="preserve">წარმდგენია </w:t>
      </w:r>
      <w:r w:rsidR="00D46E9A" w:rsidRPr="001D133B">
        <w:rPr>
          <w:rFonts w:ascii="Sylfaen" w:hAnsi="Sylfaen"/>
          <w:sz w:val="24"/>
          <w:szCs w:val="24"/>
        </w:rPr>
        <w:t>პირველადი სტრუქტურული ერთეულის ხელმძღვანელი –</w:t>
      </w:r>
      <w:r w:rsidR="00D46E9A" w:rsidRPr="001D133B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საფინანსო-საბიუჯეტო</w:t>
      </w:r>
      <w:r w:rsidR="00D46E9A" w:rsidRPr="001D133B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r w:rsidR="00D46E9A" w:rsidRPr="001D133B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სამსახურის უფროსი თინათინ ძაბილაშვილი.</w:t>
      </w:r>
    </w:p>
    <w:p w14:paraId="7F582B1B" w14:textId="77777777" w:rsidR="00CB4FCF" w:rsidRPr="001D133B" w:rsidRDefault="00CB4FCF" w:rsidP="009E7091">
      <w:pPr>
        <w:spacing w:after="0" w:line="360" w:lineRule="auto"/>
        <w:contextualSpacing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</w:p>
    <w:sectPr w:rsidR="00CB4FCF" w:rsidRPr="001D133B" w:rsidSect="00862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acadL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BF3"/>
    <w:multiLevelType w:val="hybridMultilevel"/>
    <w:tmpl w:val="BCF0D9E0"/>
    <w:lvl w:ilvl="0" w:tplc="A650F91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664AF5"/>
    <w:multiLevelType w:val="hybridMultilevel"/>
    <w:tmpl w:val="9B663ADA"/>
    <w:lvl w:ilvl="0" w:tplc="043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D67D7"/>
    <w:multiLevelType w:val="hybridMultilevel"/>
    <w:tmpl w:val="513A6E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C0145"/>
    <w:multiLevelType w:val="hybridMultilevel"/>
    <w:tmpl w:val="095EB1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27BCA"/>
    <w:multiLevelType w:val="hybridMultilevel"/>
    <w:tmpl w:val="9CE45D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D7D9C"/>
    <w:multiLevelType w:val="hybridMultilevel"/>
    <w:tmpl w:val="F0489D68"/>
    <w:lvl w:ilvl="0" w:tplc="F2E24AAA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E5296"/>
    <w:multiLevelType w:val="hybridMultilevel"/>
    <w:tmpl w:val="E3BE7B6C"/>
    <w:lvl w:ilvl="0" w:tplc="37B6C9B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CB404D"/>
    <w:multiLevelType w:val="hybridMultilevel"/>
    <w:tmpl w:val="B80652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D7EC2"/>
    <w:multiLevelType w:val="hybridMultilevel"/>
    <w:tmpl w:val="58D09B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D32B9"/>
    <w:multiLevelType w:val="hybridMultilevel"/>
    <w:tmpl w:val="7A1CF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6C7DD2"/>
    <w:multiLevelType w:val="hybridMultilevel"/>
    <w:tmpl w:val="C5B8AFD0"/>
    <w:lvl w:ilvl="0" w:tplc="08E8FA24">
      <w:start w:val="1"/>
      <w:numFmt w:val="decimal"/>
      <w:lvlText w:val="%1)"/>
      <w:lvlJc w:val="left"/>
      <w:pPr>
        <w:ind w:left="1080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97091A"/>
    <w:multiLevelType w:val="hybridMultilevel"/>
    <w:tmpl w:val="FD7C4312"/>
    <w:lvl w:ilvl="0" w:tplc="0A70BFF0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10"/>
  </w:num>
  <w:num w:numId="9">
    <w:abstractNumId w:val="4"/>
  </w:num>
  <w:num w:numId="10">
    <w:abstractNumId w:val="11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04"/>
    <w:rsid w:val="000035F7"/>
    <w:rsid w:val="0001312D"/>
    <w:rsid w:val="0003054D"/>
    <w:rsid w:val="00031089"/>
    <w:rsid w:val="00031CEC"/>
    <w:rsid w:val="000568AD"/>
    <w:rsid w:val="00065935"/>
    <w:rsid w:val="000821DA"/>
    <w:rsid w:val="00083327"/>
    <w:rsid w:val="00084855"/>
    <w:rsid w:val="00093A59"/>
    <w:rsid w:val="00095540"/>
    <w:rsid w:val="000A2FC1"/>
    <w:rsid w:val="000A6372"/>
    <w:rsid w:val="000A6F15"/>
    <w:rsid w:val="000D29D6"/>
    <w:rsid w:val="000D45CB"/>
    <w:rsid w:val="000D5A74"/>
    <w:rsid w:val="000E5C08"/>
    <w:rsid w:val="000E607A"/>
    <w:rsid w:val="000E64C5"/>
    <w:rsid w:val="000F2CD0"/>
    <w:rsid w:val="00101848"/>
    <w:rsid w:val="00104F15"/>
    <w:rsid w:val="00106305"/>
    <w:rsid w:val="00107A4D"/>
    <w:rsid w:val="00114759"/>
    <w:rsid w:val="00115AEA"/>
    <w:rsid w:val="00120E02"/>
    <w:rsid w:val="0012224B"/>
    <w:rsid w:val="00124AEE"/>
    <w:rsid w:val="001345BA"/>
    <w:rsid w:val="00140150"/>
    <w:rsid w:val="00140236"/>
    <w:rsid w:val="00146561"/>
    <w:rsid w:val="0014738C"/>
    <w:rsid w:val="001533AF"/>
    <w:rsid w:val="00156ACB"/>
    <w:rsid w:val="00157C23"/>
    <w:rsid w:val="00163702"/>
    <w:rsid w:val="00164CA3"/>
    <w:rsid w:val="001661C8"/>
    <w:rsid w:val="00170662"/>
    <w:rsid w:val="00173C85"/>
    <w:rsid w:val="001825B0"/>
    <w:rsid w:val="001837D2"/>
    <w:rsid w:val="00194A84"/>
    <w:rsid w:val="001A5A53"/>
    <w:rsid w:val="001A6C3C"/>
    <w:rsid w:val="001B191F"/>
    <w:rsid w:val="001C55BA"/>
    <w:rsid w:val="001D133B"/>
    <w:rsid w:val="001D1D1A"/>
    <w:rsid w:val="001E0F01"/>
    <w:rsid w:val="001E491E"/>
    <w:rsid w:val="001F0425"/>
    <w:rsid w:val="001F411E"/>
    <w:rsid w:val="001F4870"/>
    <w:rsid w:val="001F61FB"/>
    <w:rsid w:val="00201EF5"/>
    <w:rsid w:val="00221C28"/>
    <w:rsid w:val="00222033"/>
    <w:rsid w:val="00223C2B"/>
    <w:rsid w:val="002277B2"/>
    <w:rsid w:val="00227B67"/>
    <w:rsid w:val="00230BDB"/>
    <w:rsid w:val="00236195"/>
    <w:rsid w:val="002473A0"/>
    <w:rsid w:val="00255860"/>
    <w:rsid w:val="002679C5"/>
    <w:rsid w:val="002872B3"/>
    <w:rsid w:val="00296F31"/>
    <w:rsid w:val="00297CD6"/>
    <w:rsid w:val="002A1918"/>
    <w:rsid w:val="002A33F3"/>
    <w:rsid w:val="002A3406"/>
    <w:rsid w:val="002A6353"/>
    <w:rsid w:val="002A7531"/>
    <w:rsid w:val="002C2EC1"/>
    <w:rsid w:val="002C5BEA"/>
    <w:rsid w:val="002C67E1"/>
    <w:rsid w:val="002C6FFE"/>
    <w:rsid w:val="002D15BF"/>
    <w:rsid w:val="002D5C62"/>
    <w:rsid w:val="002F5157"/>
    <w:rsid w:val="002F7B0C"/>
    <w:rsid w:val="00301BF7"/>
    <w:rsid w:val="003063FF"/>
    <w:rsid w:val="00310E60"/>
    <w:rsid w:val="003115B3"/>
    <w:rsid w:val="00313604"/>
    <w:rsid w:val="00315BA6"/>
    <w:rsid w:val="0032005C"/>
    <w:rsid w:val="00342A88"/>
    <w:rsid w:val="00342B94"/>
    <w:rsid w:val="003448C9"/>
    <w:rsid w:val="0034567C"/>
    <w:rsid w:val="00345873"/>
    <w:rsid w:val="00360878"/>
    <w:rsid w:val="00364574"/>
    <w:rsid w:val="00372D15"/>
    <w:rsid w:val="00374730"/>
    <w:rsid w:val="0037707C"/>
    <w:rsid w:val="00380D4D"/>
    <w:rsid w:val="003836B5"/>
    <w:rsid w:val="00383E73"/>
    <w:rsid w:val="00397AF1"/>
    <w:rsid w:val="003A10BF"/>
    <w:rsid w:val="003A2164"/>
    <w:rsid w:val="003A509B"/>
    <w:rsid w:val="003A67F5"/>
    <w:rsid w:val="003A7774"/>
    <w:rsid w:val="003D3F09"/>
    <w:rsid w:val="003D44C9"/>
    <w:rsid w:val="003E1C14"/>
    <w:rsid w:val="003E5382"/>
    <w:rsid w:val="003F0570"/>
    <w:rsid w:val="003F3A03"/>
    <w:rsid w:val="00401833"/>
    <w:rsid w:val="00415321"/>
    <w:rsid w:val="004154DC"/>
    <w:rsid w:val="00416079"/>
    <w:rsid w:val="00434380"/>
    <w:rsid w:val="00442305"/>
    <w:rsid w:val="00445C73"/>
    <w:rsid w:val="00453930"/>
    <w:rsid w:val="00485CE6"/>
    <w:rsid w:val="004A18C3"/>
    <w:rsid w:val="004A19F9"/>
    <w:rsid w:val="004B1FC4"/>
    <w:rsid w:val="004B6EF5"/>
    <w:rsid w:val="004D4D2F"/>
    <w:rsid w:val="00511A48"/>
    <w:rsid w:val="00516C20"/>
    <w:rsid w:val="00521772"/>
    <w:rsid w:val="0052650F"/>
    <w:rsid w:val="0053510E"/>
    <w:rsid w:val="00536539"/>
    <w:rsid w:val="0054514E"/>
    <w:rsid w:val="00551236"/>
    <w:rsid w:val="00552FA9"/>
    <w:rsid w:val="00562E0C"/>
    <w:rsid w:val="00564453"/>
    <w:rsid w:val="005666D1"/>
    <w:rsid w:val="00567996"/>
    <w:rsid w:val="005744EC"/>
    <w:rsid w:val="00587B6B"/>
    <w:rsid w:val="00597039"/>
    <w:rsid w:val="005A65B2"/>
    <w:rsid w:val="005A7237"/>
    <w:rsid w:val="005A7DA5"/>
    <w:rsid w:val="005B2735"/>
    <w:rsid w:val="005C0F3A"/>
    <w:rsid w:val="005D7385"/>
    <w:rsid w:val="005E11BD"/>
    <w:rsid w:val="005F1531"/>
    <w:rsid w:val="005F71F2"/>
    <w:rsid w:val="00606EF5"/>
    <w:rsid w:val="00612AAA"/>
    <w:rsid w:val="0061444E"/>
    <w:rsid w:val="00617C20"/>
    <w:rsid w:val="00621D9D"/>
    <w:rsid w:val="00626174"/>
    <w:rsid w:val="00632820"/>
    <w:rsid w:val="0064010A"/>
    <w:rsid w:val="00641055"/>
    <w:rsid w:val="00642DEC"/>
    <w:rsid w:val="00643072"/>
    <w:rsid w:val="00646085"/>
    <w:rsid w:val="006500A0"/>
    <w:rsid w:val="0065395C"/>
    <w:rsid w:val="006611D4"/>
    <w:rsid w:val="00662C6C"/>
    <w:rsid w:val="00667181"/>
    <w:rsid w:val="006709FA"/>
    <w:rsid w:val="006732B7"/>
    <w:rsid w:val="00673409"/>
    <w:rsid w:val="00680087"/>
    <w:rsid w:val="00696372"/>
    <w:rsid w:val="00697405"/>
    <w:rsid w:val="006A4C65"/>
    <w:rsid w:val="006A7FC5"/>
    <w:rsid w:val="006B481D"/>
    <w:rsid w:val="006B5291"/>
    <w:rsid w:val="006C0C24"/>
    <w:rsid w:val="006D29EB"/>
    <w:rsid w:val="006D52FD"/>
    <w:rsid w:val="006D6D67"/>
    <w:rsid w:val="006D7155"/>
    <w:rsid w:val="006E0FAD"/>
    <w:rsid w:val="006E754F"/>
    <w:rsid w:val="006F1870"/>
    <w:rsid w:val="006F194E"/>
    <w:rsid w:val="006F4BED"/>
    <w:rsid w:val="006F5265"/>
    <w:rsid w:val="00701326"/>
    <w:rsid w:val="007168F0"/>
    <w:rsid w:val="00731BD2"/>
    <w:rsid w:val="00734F5A"/>
    <w:rsid w:val="00745EFC"/>
    <w:rsid w:val="00750496"/>
    <w:rsid w:val="00751D0C"/>
    <w:rsid w:val="00751DA1"/>
    <w:rsid w:val="00755276"/>
    <w:rsid w:val="007605C6"/>
    <w:rsid w:val="0077142D"/>
    <w:rsid w:val="00771B02"/>
    <w:rsid w:val="00780C4F"/>
    <w:rsid w:val="00781469"/>
    <w:rsid w:val="00791AAD"/>
    <w:rsid w:val="007A031A"/>
    <w:rsid w:val="007A1F85"/>
    <w:rsid w:val="007B3D75"/>
    <w:rsid w:val="007C0316"/>
    <w:rsid w:val="007C177A"/>
    <w:rsid w:val="007C40F3"/>
    <w:rsid w:val="007D0330"/>
    <w:rsid w:val="007D2973"/>
    <w:rsid w:val="007D6AB1"/>
    <w:rsid w:val="007E1536"/>
    <w:rsid w:val="007E3332"/>
    <w:rsid w:val="007E4056"/>
    <w:rsid w:val="007F12ED"/>
    <w:rsid w:val="007F1743"/>
    <w:rsid w:val="007F6055"/>
    <w:rsid w:val="008072C2"/>
    <w:rsid w:val="0082061F"/>
    <w:rsid w:val="00821A47"/>
    <w:rsid w:val="00837120"/>
    <w:rsid w:val="00843910"/>
    <w:rsid w:val="0085083A"/>
    <w:rsid w:val="00856FCF"/>
    <w:rsid w:val="008573D7"/>
    <w:rsid w:val="00861DA8"/>
    <w:rsid w:val="0086282B"/>
    <w:rsid w:val="0087623B"/>
    <w:rsid w:val="0087626A"/>
    <w:rsid w:val="00877377"/>
    <w:rsid w:val="008903A7"/>
    <w:rsid w:val="00891F3D"/>
    <w:rsid w:val="008B034A"/>
    <w:rsid w:val="008B24F5"/>
    <w:rsid w:val="008C18A5"/>
    <w:rsid w:val="008D1B96"/>
    <w:rsid w:val="008D4913"/>
    <w:rsid w:val="008E1754"/>
    <w:rsid w:val="008E3907"/>
    <w:rsid w:val="008E7676"/>
    <w:rsid w:val="008E771D"/>
    <w:rsid w:val="008F1054"/>
    <w:rsid w:val="008F51BF"/>
    <w:rsid w:val="00905FB7"/>
    <w:rsid w:val="0090620A"/>
    <w:rsid w:val="00912722"/>
    <w:rsid w:val="0093039E"/>
    <w:rsid w:val="00931A34"/>
    <w:rsid w:val="00947F79"/>
    <w:rsid w:val="00962D38"/>
    <w:rsid w:val="009769C8"/>
    <w:rsid w:val="00984C07"/>
    <w:rsid w:val="0099217B"/>
    <w:rsid w:val="0099328C"/>
    <w:rsid w:val="0099361C"/>
    <w:rsid w:val="00997C15"/>
    <w:rsid w:val="009B2A4F"/>
    <w:rsid w:val="009B752D"/>
    <w:rsid w:val="009B78E7"/>
    <w:rsid w:val="009C386E"/>
    <w:rsid w:val="009C65EB"/>
    <w:rsid w:val="009D2DC4"/>
    <w:rsid w:val="009D6FD7"/>
    <w:rsid w:val="009E3DBB"/>
    <w:rsid w:val="009E5A6D"/>
    <w:rsid w:val="009E7091"/>
    <w:rsid w:val="009E7301"/>
    <w:rsid w:val="009F3058"/>
    <w:rsid w:val="009F42F9"/>
    <w:rsid w:val="009F48DB"/>
    <w:rsid w:val="009F7AD1"/>
    <w:rsid w:val="00A1321B"/>
    <w:rsid w:val="00A23E20"/>
    <w:rsid w:val="00A25495"/>
    <w:rsid w:val="00A2734D"/>
    <w:rsid w:val="00A320C6"/>
    <w:rsid w:val="00A35BC3"/>
    <w:rsid w:val="00A402D5"/>
    <w:rsid w:val="00A44B97"/>
    <w:rsid w:val="00A4565C"/>
    <w:rsid w:val="00A46909"/>
    <w:rsid w:val="00A47987"/>
    <w:rsid w:val="00A51334"/>
    <w:rsid w:val="00A51D59"/>
    <w:rsid w:val="00A5244C"/>
    <w:rsid w:val="00A62D4B"/>
    <w:rsid w:val="00A72A39"/>
    <w:rsid w:val="00A86D2B"/>
    <w:rsid w:val="00A96197"/>
    <w:rsid w:val="00A96C7D"/>
    <w:rsid w:val="00AA6057"/>
    <w:rsid w:val="00AB35E3"/>
    <w:rsid w:val="00AB65E2"/>
    <w:rsid w:val="00AB678C"/>
    <w:rsid w:val="00AC0E1A"/>
    <w:rsid w:val="00AC1DDA"/>
    <w:rsid w:val="00AC6719"/>
    <w:rsid w:val="00AC79A6"/>
    <w:rsid w:val="00AC7D98"/>
    <w:rsid w:val="00AD6303"/>
    <w:rsid w:val="00AE3942"/>
    <w:rsid w:val="00AE70FE"/>
    <w:rsid w:val="00B00868"/>
    <w:rsid w:val="00B336BE"/>
    <w:rsid w:val="00B36BCC"/>
    <w:rsid w:val="00B405FA"/>
    <w:rsid w:val="00B416A2"/>
    <w:rsid w:val="00B47458"/>
    <w:rsid w:val="00B5247E"/>
    <w:rsid w:val="00B66917"/>
    <w:rsid w:val="00B7301A"/>
    <w:rsid w:val="00B75A67"/>
    <w:rsid w:val="00B823D3"/>
    <w:rsid w:val="00B92ABC"/>
    <w:rsid w:val="00BA026E"/>
    <w:rsid w:val="00BA31CC"/>
    <w:rsid w:val="00BA53E2"/>
    <w:rsid w:val="00BA77A4"/>
    <w:rsid w:val="00BB365E"/>
    <w:rsid w:val="00BB391B"/>
    <w:rsid w:val="00BB4DF9"/>
    <w:rsid w:val="00BB5424"/>
    <w:rsid w:val="00BC39DA"/>
    <w:rsid w:val="00BE1AC4"/>
    <w:rsid w:val="00BE2770"/>
    <w:rsid w:val="00BF51F7"/>
    <w:rsid w:val="00C00E7B"/>
    <w:rsid w:val="00C0749D"/>
    <w:rsid w:val="00C07776"/>
    <w:rsid w:val="00C12D14"/>
    <w:rsid w:val="00C15D99"/>
    <w:rsid w:val="00C21EDD"/>
    <w:rsid w:val="00C21EF0"/>
    <w:rsid w:val="00C228A7"/>
    <w:rsid w:val="00C22E25"/>
    <w:rsid w:val="00C23EB2"/>
    <w:rsid w:val="00C40AFA"/>
    <w:rsid w:val="00C41CF8"/>
    <w:rsid w:val="00C4211C"/>
    <w:rsid w:val="00C56C4C"/>
    <w:rsid w:val="00C6086C"/>
    <w:rsid w:val="00C653F6"/>
    <w:rsid w:val="00C71196"/>
    <w:rsid w:val="00C7168A"/>
    <w:rsid w:val="00C845D9"/>
    <w:rsid w:val="00C91F41"/>
    <w:rsid w:val="00CB3B0F"/>
    <w:rsid w:val="00CB4768"/>
    <w:rsid w:val="00CB4FCF"/>
    <w:rsid w:val="00CB61D1"/>
    <w:rsid w:val="00CC108C"/>
    <w:rsid w:val="00CC14C2"/>
    <w:rsid w:val="00CC4976"/>
    <w:rsid w:val="00CC6149"/>
    <w:rsid w:val="00CD14A4"/>
    <w:rsid w:val="00CD2B20"/>
    <w:rsid w:val="00CD6961"/>
    <w:rsid w:val="00CF219E"/>
    <w:rsid w:val="00CF35E6"/>
    <w:rsid w:val="00D11360"/>
    <w:rsid w:val="00D3119F"/>
    <w:rsid w:val="00D36056"/>
    <w:rsid w:val="00D41308"/>
    <w:rsid w:val="00D46E9A"/>
    <w:rsid w:val="00D477EB"/>
    <w:rsid w:val="00D55C53"/>
    <w:rsid w:val="00D60210"/>
    <w:rsid w:val="00D6201E"/>
    <w:rsid w:val="00D63B47"/>
    <w:rsid w:val="00D7386D"/>
    <w:rsid w:val="00D74501"/>
    <w:rsid w:val="00D85A10"/>
    <w:rsid w:val="00D92DF4"/>
    <w:rsid w:val="00D93092"/>
    <w:rsid w:val="00D942FA"/>
    <w:rsid w:val="00D9530E"/>
    <w:rsid w:val="00D96081"/>
    <w:rsid w:val="00DA270E"/>
    <w:rsid w:val="00DA2AF8"/>
    <w:rsid w:val="00DA4B3F"/>
    <w:rsid w:val="00DA5F31"/>
    <w:rsid w:val="00DA705D"/>
    <w:rsid w:val="00DB128F"/>
    <w:rsid w:val="00DB3342"/>
    <w:rsid w:val="00DB499B"/>
    <w:rsid w:val="00DB6C0F"/>
    <w:rsid w:val="00DC10BA"/>
    <w:rsid w:val="00DD200D"/>
    <w:rsid w:val="00DF48F8"/>
    <w:rsid w:val="00E0013E"/>
    <w:rsid w:val="00E0693E"/>
    <w:rsid w:val="00E160DE"/>
    <w:rsid w:val="00E338D2"/>
    <w:rsid w:val="00E44028"/>
    <w:rsid w:val="00E449E7"/>
    <w:rsid w:val="00E50CEB"/>
    <w:rsid w:val="00E5339A"/>
    <w:rsid w:val="00E765F2"/>
    <w:rsid w:val="00E84DCA"/>
    <w:rsid w:val="00E8686A"/>
    <w:rsid w:val="00EA141A"/>
    <w:rsid w:val="00EA3143"/>
    <w:rsid w:val="00EB7261"/>
    <w:rsid w:val="00ED4FD6"/>
    <w:rsid w:val="00ED5C5C"/>
    <w:rsid w:val="00EE4788"/>
    <w:rsid w:val="00EE630C"/>
    <w:rsid w:val="00F0185D"/>
    <w:rsid w:val="00F064D8"/>
    <w:rsid w:val="00F06664"/>
    <w:rsid w:val="00F120B0"/>
    <w:rsid w:val="00F12C0F"/>
    <w:rsid w:val="00F1591B"/>
    <w:rsid w:val="00F23B0D"/>
    <w:rsid w:val="00F377B3"/>
    <w:rsid w:val="00F40A7B"/>
    <w:rsid w:val="00F46C69"/>
    <w:rsid w:val="00F57DBC"/>
    <w:rsid w:val="00F60FF1"/>
    <w:rsid w:val="00F6532F"/>
    <w:rsid w:val="00F750C2"/>
    <w:rsid w:val="00F90F43"/>
    <w:rsid w:val="00F95A19"/>
    <w:rsid w:val="00FB15B3"/>
    <w:rsid w:val="00FB2C22"/>
    <w:rsid w:val="00FC05E9"/>
    <w:rsid w:val="00FC4D41"/>
    <w:rsid w:val="00FC6C91"/>
    <w:rsid w:val="00FC72C9"/>
    <w:rsid w:val="00FD108F"/>
    <w:rsid w:val="00FD4234"/>
    <w:rsid w:val="00FD4702"/>
    <w:rsid w:val="00FD75D4"/>
    <w:rsid w:val="00FE4D7F"/>
    <w:rsid w:val="00FF28B3"/>
    <w:rsid w:val="00FF4C63"/>
    <w:rsid w:val="00FF6A8F"/>
    <w:rsid w:val="00FF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A2ACE"/>
  <w15:docId w15:val="{B0E6AB7D-BC05-4331-98F5-7D29999E0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1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78E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836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17B29-CA36-4819-8D52-6E0EC2C74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Marina Tediashvili</cp:lastModifiedBy>
  <cp:revision>2</cp:revision>
  <cp:lastPrinted>2023-01-23T10:15:00Z</cp:lastPrinted>
  <dcterms:created xsi:type="dcterms:W3CDTF">2024-03-25T12:02:00Z</dcterms:created>
  <dcterms:modified xsi:type="dcterms:W3CDTF">2024-03-25T12:02:00Z</dcterms:modified>
</cp:coreProperties>
</file>